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4F2C8" w14:textId="77777777" w:rsidR="00FF3D86" w:rsidRDefault="00C74F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Kancelaria Banasik Woźniak i Wspólnicy Kancelaria Radców Prawnych Sp. P. </w:t>
      </w: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br/>
        <w:t>z siedzibą w Warszawie</w:t>
      </w:r>
    </w:p>
    <w:p w14:paraId="5CC29DFF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Kancelaria Banasik Woźniak i Wspólnicy to zespół doświadczonych ekspertów łączących wiedzę prawną z aspektami technicznymi i biznesowymi. Silnie identyfikujemy się z interesami naszych Klientów i doradzamy im kompleksowo, odrzucając schematy o ograniczeniach w myśleniu o przepisach prawa. </w:t>
      </w:r>
    </w:p>
    <w:p w14:paraId="19CB9C3C" w14:textId="1CFE7825" w:rsidR="00FF446B" w:rsidRPr="00056CC1" w:rsidRDefault="00FF446B" w:rsidP="00FF446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eastAsia="pl-PL"/>
        </w:rPr>
      </w:pPr>
      <w:r w:rsidRPr="00056CC1">
        <w:rPr>
          <w:rFonts w:ascii="Times New Roman" w:hAnsi="Times New Roman" w:cs="Times New Roman"/>
          <w:lang w:eastAsia="pl-PL"/>
        </w:rPr>
        <w:t>W związku z rozwojem Kancelarii</w:t>
      </w:r>
      <w:r w:rsidRPr="00056CC1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Pr="008A369C">
        <w:rPr>
          <w:rFonts w:ascii="Times New Roman" w:hAnsi="Times New Roman" w:cs="Times New Roman"/>
          <w:b/>
          <w:bCs/>
          <w:lang w:eastAsia="pl-PL"/>
        </w:rPr>
        <w:t>zespołu specjalizującego się w prawie energetycznym, zamówień publicznych i projektów in</w:t>
      </w:r>
      <w:r w:rsidR="00C84AED" w:rsidRPr="008A369C">
        <w:rPr>
          <w:rFonts w:ascii="Times New Roman" w:hAnsi="Times New Roman" w:cs="Times New Roman"/>
          <w:b/>
          <w:bCs/>
          <w:lang w:eastAsia="pl-PL"/>
        </w:rPr>
        <w:t>westycyjnych</w:t>
      </w:r>
      <w:r w:rsidRPr="008A369C">
        <w:rPr>
          <w:rFonts w:ascii="Times New Roman" w:hAnsi="Times New Roman" w:cs="Times New Roman"/>
          <w:bCs/>
          <w:lang w:eastAsia="pl-PL"/>
        </w:rPr>
        <w:t>,</w:t>
      </w:r>
      <w:r w:rsidRPr="00056CC1">
        <w:rPr>
          <w:rFonts w:ascii="Times New Roman" w:hAnsi="Times New Roman" w:cs="Times New Roman"/>
          <w:bCs/>
          <w:lang w:eastAsia="pl-PL"/>
        </w:rPr>
        <w:t xml:space="preserve"> poszukujemy kandydatów na stanowisko:</w:t>
      </w:r>
    </w:p>
    <w:p w14:paraId="5B979F8E" w14:textId="277C25D5" w:rsidR="00FF3D86" w:rsidRPr="00EB6329" w:rsidRDefault="00C74F2E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</w:pPr>
      <w:r w:rsidRPr="00EB632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>Aplikanta radcowskiego</w:t>
      </w:r>
      <w:r w:rsidR="0016617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 xml:space="preserve">/adwokackiego </w:t>
      </w:r>
      <w:r w:rsidR="009676FF" w:rsidRPr="00EB632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 xml:space="preserve"> II/III roku</w:t>
      </w:r>
    </w:p>
    <w:p w14:paraId="62D0E433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Zakres zadań:</w:t>
      </w:r>
    </w:p>
    <w:p w14:paraId="02CF5BA9" w14:textId="2C925306" w:rsidR="00FF3D86" w:rsidRDefault="00C74F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bezpośrednia praca z Klientem w zakresie </w:t>
      </w:r>
      <w:bookmarkStart w:id="0" w:name="_Hlk160200062"/>
      <w:r w:rsidR="00A07589">
        <w:rPr>
          <w:rFonts w:ascii="Times New Roman" w:eastAsia="Times New Roman" w:hAnsi="Times New Roman" w:cs="Times New Roman"/>
          <w:lang w:eastAsia="pl-PL"/>
        </w:rPr>
        <w:t>prawa</w:t>
      </w:r>
      <w:r w:rsidR="0060571F">
        <w:rPr>
          <w:rFonts w:ascii="Times New Roman" w:eastAsia="Times New Roman" w:hAnsi="Times New Roman" w:cs="Times New Roman"/>
          <w:lang w:eastAsia="pl-PL"/>
        </w:rPr>
        <w:t xml:space="preserve"> zamówień publicznych</w:t>
      </w:r>
      <w:r w:rsidR="00EB6329">
        <w:rPr>
          <w:rFonts w:ascii="Times New Roman" w:eastAsia="Times New Roman" w:hAnsi="Times New Roman" w:cs="Times New Roman"/>
          <w:lang w:eastAsia="pl-PL"/>
        </w:rPr>
        <w:t>, prawa budowlanego oraz prawa ochrony środowiska,</w:t>
      </w:r>
    </w:p>
    <w:bookmarkEnd w:id="0"/>
    <w:p w14:paraId="67FC21C8" w14:textId="77777777" w:rsidR="00FF3D86" w:rsidRDefault="00C74F2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identyfikowanie i rozwiązywanie problemów prawnych Klientów Kancelarii,</w:t>
      </w:r>
    </w:p>
    <w:p w14:paraId="4EA8E91F" w14:textId="77777777" w:rsidR="00FF3D86" w:rsidRDefault="00C74F2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analiza piśmiennictwa i orzecznictwa, </w:t>
      </w:r>
    </w:p>
    <w:p w14:paraId="41043795" w14:textId="77777777" w:rsidR="00FF3D86" w:rsidRDefault="00C74F2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przygotowanie projektów pism, opinii prawnych i umów,</w:t>
      </w:r>
    </w:p>
    <w:p w14:paraId="59D5297E" w14:textId="77777777" w:rsidR="00FF3D86" w:rsidRDefault="00C74F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przygotowanie prezentacji dla Klientów Kancelarii w oparciu o przeprowadzone analizy prawne,</w:t>
      </w:r>
    </w:p>
    <w:p w14:paraId="61A5A2DC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Mile widzielibyśmy w naszym zespole osoby:</w:t>
      </w:r>
    </w:p>
    <w:p w14:paraId="60F718EA" w14:textId="456FE1A7" w:rsidR="00FF446B" w:rsidRPr="0060571F" w:rsidRDefault="00FF446B" w:rsidP="0060571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eastAsia="pl-PL"/>
        </w:rPr>
      </w:pPr>
      <w:r w:rsidRPr="0060571F">
        <w:rPr>
          <w:rFonts w:ascii="Times New Roman" w:eastAsia="Times New Roman" w:hAnsi="Times New Roman" w:cs="Times New Roman"/>
          <w:b/>
          <w:bCs/>
          <w:lang w:eastAsia="pl-PL"/>
        </w:rPr>
        <w:t>o dobrej znajomości</w:t>
      </w:r>
      <w:r w:rsidRPr="00EB632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1" w:name="_Hlk160541788"/>
      <w:r w:rsidR="00EB6329" w:rsidRPr="00EB6329">
        <w:rPr>
          <w:rFonts w:ascii="Times New Roman" w:eastAsia="Times New Roman" w:hAnsi="Times New Roman" w:cs="Times New Roman"/>
          <w:b/>
          <w:bCs/>
          <w:lang w:eastAsia="pl-PL"/>
        </w:rPr>
        <w:t>prawa zamówień publicznych, prawa budowlanego oraz prawa ochrony środowiska,</w:t>
      </w:r>
      <w:bookmarkEnd w:id="1"/>
    </w:p>
    <w:p w14:paraId="0283AC24" w14:textId="77777777" w:rsidR="00FF446B" w:rsidRPr="00C84AED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84AED">
        <w:rPr>
          <w:rFonts w:ascii="Times New Roman" w:eastAsia="Times New Roman" w:hAnsi="Times New Roman" w:cs="Times New Roman"/>
          <w:b/>
          <w:bCs/>
          <w:lang w:eastAsia="pl-PL"/>
        </w:rPr>
        <w:t xml:space="preserve">o bardzo dobrej znajomości języka angielskiego w mowie i piśmie, mile widziana znajomość innych języków, </w:t>
      </w:r>
    </w:p>
    <w:p w14:paraId="256BE8B3" w14:textId="2F08527D" w:rsidR="00FF446B" w:rsidRPr="00FF446B" w:rsidRDefault="00FF446B" w:rsidP="00C84A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 xml:space="preserve">biegle posługującym się środowiskiem MS Office oraz programami prawniczymi (LEX, </w:t>
      </w:r>
      <w:proofErr w:type="spellStart"/>
      <w:r w:rsidRPr="00FF446B">
        <w:rPr>
          <w:rFonts w:ascii="Times New Roman" w:eastAsia="Times New Roman" w:hAnsi="Times New Roman" w:cs="Times New Roman"/>
          <w:lang w:eastAsia="pl-PL"/>
        </w:rPr>
        <w:t>Legalis</w:t>
      </w:r>
      <w:proofErr w:type="spellEnd"/>
      <w:r w:rsidRPr="00FF446B">
        <w:rPr>
          <w:rFonts w:ascii="Times New Roman" w:eastAsia="Times New Roman" w:hAnsi="Times New Roman" w:cs="Times New Roman"/>
          <w:lang w:eastAsia="pl-PL"/>
        </w:rPr>
        <w:t>),</w:t>
      </w:r>
    </w:p>
    <w:p w14:paraId="37CAE1FC" w14:textId="77777777" w:rsidR="00FF446B" w:rsidRPr="00FF446B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>posiadających umiejętność pracy pod presją czasu, logicznego myślenia, a także pracy w zespole,</w:t>
      </w:r>
    </w:p>
    <w:p w14:paraId="7D4C5AE8" w14:textId="77777777" w:rsidR="00FF446B" w:rsidRPr="00FF446B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>zaangażowanej, sumiennej i dokładnej,</w:t>
      </w:r>
    </w:p>
    <w:p w14:paraId="5AC6638A" w14:textId="6CEC09AE" w:rsidR="00FF446B" w:rsidRPr="00C84AED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>obowiązkowej i odpowiedzialnej za powierzone zadania.</w:t>
      </w:r>
    </w:p>
    <w:p w14:paraId="389BEF99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Oferujemy:</w:t>
      </w:r>
    </w:p>
    <w:p w14:paraId="5143A06A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Pracując w zespole naszej Kancelarii będziesz mieć możliwość:</w:t>
      </w:r>
    </w:p>
    <w:p w14:paraId="39C34C1F" w14:textId="6A0B5682" w:rsidR="00C84AED" w:rsidRPr="00056CC1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56CC1">
        <w:rPr>
          <w:rFonts w:ascii="Times New Roman" w:eastAsia="Times New Roman" w:hAnsi="Times New Roman" w:cs="Times New Roman"/>
          <w:lang w:eastAsia="pl-PL"/>
        </w:rPr>
        <w:t xml:space="preserve">pozyskania specjalistycznej wiedzy w zakresie </w:t>
      </w:r>
      <w:r w:rsidR="00A07589">
        <w:rPr>
          <w:rFonts w:ascii="Times New Roman" w:eastAsia="Times New Roman" w:hAnsi="Times New Roman" w:cs="Times New Roman"/>
          <w:lang w:eastAsia="pl-PL"/>
        </w:rPr>
        <w:t xml:space="preserve">prawa </w:t>
      </w:r>
      <w:r w:rsidR="00734116">
        <w:rPr>
          <w:rFonts w:ascii="Times New Roman" w:eastAsia="Times New Roman" w:hAnsi="Times New Roman" w:cs="Times New Roman"/>
          <w:lang w:eastAsia="pl-PL"/>
        </w:rPr>
        <w:t>zamówień publicznych,</w:t>
      </w:r>
      <w:r w:rsidR="00EB6329" w:rsidRPr="00EB6329">
        <w:rPr>
          <w:rFonts w:ascii="Times New Roman" w:eastAsia="Times New Roman" w:hAnsi="Times New Roman" w:cs="Times New Roman"/>
          <w:lang w:eastAsia="pl-PL"/>
        </w:rPr>
        <w:t xml:space="preserve"> prawa budowlanego oraz prawa ochrony środowiska,</w:t>
      </w:r>
    </w:p>
    <w:p w14:paraId="144C25D2" w14:textId="77777777" w:rsidR="00C84AED" w:rsidRPr="00056CC1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56CC1">
        <w:rPr>
          <w:rFonts w:ascii="Times New Roman" w:eastAsia="Times New Roman" w:hAnsi="Times New Roman" w:cs="Times New Roman"/>
          <w:lang w:eastAsia="pl-PL"/>
        </w:rPr>
        <w:t>zdobycia umiejętności niezbędnych w codziennej pracy radcy prawnego i adwokata, w szczególności w zakresie konstruowania umów, opinii prawnych, realizacji procesów inwestycyjnych,</w:t>
      </w:r>
    </w:p>
    <w:p w14:paraId="485393A0" w14:textId="77777777" w:rsidR="00C84AED" w:rsidRPr="00056CC1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56CC1">
        <w:rPr>
          <w:rFonts w:ascii="Times New Roman" w:eastAsia="Times New Roman" w:hAnsi="Times New Roman" w:cs="Times New Roman"/>
          <w:lang w:eastAsia="pl-PL"/>
        </w:rPr>
        <w:t xml:space="preserve">stałego rozwoju i podnoszenia kwalifikacji, uczestnictwa w specjalistycznych szkoleniach finansowanych przez Kancelarię, </w:t>
      </w:r>
    </w:p>
    <w:p w14:paraId="49532CA7" w14:textId="77777777" w:rsidR="00C84AED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56CC1">
        <w:rPr>
          <w:rFonts w:ascii="Times New Roman" w:eastAsia="Times New Roman" w:hAnsi="Times New Roman" w:cs="Times New Roman"/>
          <w:lang w:eastAsia="pl-PL"/>
        </w:rPr>
        <w:t xml:space="preserve">pracy w </w:t>
      </w:r>
      <w:r>
        <w:rPr>
          <w:rFonts w:ascii="Times New Roman" w:eastAsia="Times New Roman" w:hAnsi="Times New Roman" w:cs="Times New Roman"/>
          <w:lang w:eastAsia="pl-PL"/>
        </w:rPr>
        <w:t xml:space="preserve">dobrze skomunikowanymi miejscu w </w:t>
      </w:r>
      <w:r w:rsidRPr="00056CC1">
        <w:rPr>
          <w:rFonts w:ascii="Times New Roman" w:eastAsia="Times New Roman" w:hAnsi="Times New Roman" w:cs="Times New Roman"/>
          <w:lang w:eastAsia="pl-PL"/>
        </w:rPr>
        <w:t>Warszaw</w:t>
      </w:r>
      <w:r>
        <w:rPr>
          <w:rFonts w:ascii="Times New Roman" w:eastAsia="Times New Roman" w:hAnsi="Times New Roman" w:cs="Times New Roman"/>
          <w:lang w:eastAsia="pl-PL"/>
        </w:rPr>
        <w:t>ie,</w:t>
      </w:r>
      <w:r w:rsidRPr="00056CC1">
        <w:rPr>
          <w:rFonts w:ascii="Times New Roman" w:eastAsia="Times New Roman" w:hAnsi="Times New Roman" w:cs="Times New Roman"/>
          <w:lang w:eastAsia="pl-PL"/>
        </w:rPr>
        <w:t xml:space="preserve"> niedaleko Ronda </w:t>
      </w:r>
      <w:r>
        <w:rPr>
          <w:rFonts w:ascii="Times New Roman" w:eastAsia="Times New Roman" w:hAnsi="Times New Roman" w:cs="Times New Roman"/>
          <w:lang w:eastAsia="pl-PL"/>
        </w:rPr>
        <w:t>Daszyńskiego lub pracy hybrydowej/zdalnej z kilkoma wizytami w Kancelarii w miesiącu,</w:t>
      </w:r>
    </w:p>
    <w:p w14:paraId="1E06BF3B" w14:textId="7E4CCB42" w:rsidR="00C84AED" w:rsidRPr="00C84AED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pracy w dobrej atmosferze, w przyjaznym i młodym zespole</w:t>
      </w:r>
      <w:r w:rsidRPr="00056CC1">
        <w:rPr>
          <w:rFonts w:ascii="Times New Roman" w:eastAsia="Times New Roman" w:hAnsi="Times New Roman" w:cs="Times New Roman"/>
          <w:lang w:eastAsia="pl-PL"/>
        </w:rPr>
        <w:t>.</w:t>
      </w:r>
    </w:p>
    <w:p w14:paraId="3FB62381" w14:textId="77777777" w:rsidR="00FF3D86" w:rsidRDefault="00C74F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zatrudnienie na podstawie umowy cywilnoprawnej.</w:t>
      </w:r>
    </w:p>
    <w:p w14:paraId="497CE926" w14:textId="77777777" w:rsidR="00FF3D86" w:rsidRDefault="00C74F2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Jeśli ciekawi Cię zachodząca transformacja energetyczna, działania mające na celu ochronę klimatu, lubisz uczestniczyć w ciekawych, pełnych wyzwań projektach - napisz do nas i prześlij nam opis swojej osoby na adres: </w:t>
      </w:r>
      <w:r>
        <w:rPr>
          <w:rFonts w:ascii="Times New Roman" w:eastAsia="Times New Roman" w:hAnsi="Times New Roman" w:cs="Times New Roman"/>
          <w:lang w:eastAsia="pl-PL"/>
        </w:rPr>
        <w:br/>
      </w:r>
      <w:hyperlink r:id="rId6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biuro@bww-kancelaria.pl</w:t>
        </w:r>
      </w:hyperlink>
    </w:p>
    <w:p w14:paraId="5809361D" w14:textId="77777777" w:rsidR="00FF3D86" w:rsidRDefault="00FF3D8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46DD22B" w14:textId="77777777" w:rsidR="00FF3D86" w:rsidRDefault="00C74F2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Zapraszamy do zapoznania się z zakresem działalności Kancelarii na stronie internetowej:</w:t>
      </w:r>
    </w:p>
    <w:p w14:paraId="3424C172" w14:textId="77777777" w:rsidR="00FF3D86" w:rsidRDefault="00C74F2E">
      <w:pPr>
        <w:jc w:val="center"/>
        <w:rPr>
          <w:rStyle w:val="Hipercze"/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www.bww-kancelaria.pl</w:t>
        </w:r>
      </w:hyperlink>
    </w:p>
    <w:p w14:paraId="011DF5C7" w14:textId="77777777" w:rsidR="00FF3D86" w:rsidRDefault="00FF3D86">
      <w:pPr>
        <w:jc w:val="center"/>
        <w:rPr>
          <w:rStyle w:val="Hipercze"/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47311B7" w14:textId="77777777" w:rsidR="00FF3D86" w:rsidRDefault="00FF3D8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7B4FA8" w14:textId="77777777" w:rsidR="00FF3D86" w:rsidRDefault="00C74F2E">
      <w:pPr>
        <w:jc w:val="both"/>
      </w:pPr>
      <w:r>
        <w:rPr>
          <w:rFonts w:ascii="Times New Roman" w:hAnsi="Times New Roman" w:cs="Times New Roman"/>
          <w:sz w:val="16"/>
          <w:szCs w:val="16"/>
          <w:lang w:eastAsia="pl-PL"/>
        </w:rPr>
        <w:t>Prosimy o dopisanie następującej klauzuli: "Wyrażam zgodę na przetwarzanie moich danych osobowych zawartych w mojej aplikacji dla potrzeb niezbędnych do realizacji procesów rekrutacji (zgodnie z Ustawą z dnia 29 sierpnia 1997 r. o ochronie danych osobowych t. jedn. Dz. U. z 2016 r., poz. 922 ze zm.), prowadzonych przez Kancelarię Banasik Woźniak i Wspólnicy Kancelaria Radców Prawnych Sp. P. z siedzibą w Warszawie."</w:t>
      </w:r>
    </w:p>
    <w:sectPr w:rsidR="00FF3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07119"/>
    <w:multiLevelType w:val="multilevel"/>
    <w:tmpl w:val="4052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30D55"/>
    <w:multiLevelType w:val="multilevel"/>
    <w:tmpl w:val="715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C0683"/>
    <w:multiLevelType w:val="hybridMultilevel"/>
    <w:tmpl w:val="ECB8CD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7B76A6"/>
    <w:multiLevelType w:val="multilevel"/>
    <w:tmpl w:val="002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003921">
    <w:abstractNumId w:val="3"/>
  </w:num>
  <w:num w:numId="2" w16cid:durableId="1925383492">
    <w:abstractNumId w:val="0"/>
  </w:num>
  <w:num w:numId="3" w16cid:durableId="1288469783">
    <w:abstractNumId w:val="1"/>
  </w:num>
  <w:num w:numId="4" w16cid:durableId="1198618760">
    <w:abstractNumId w:val="0"/>
  </w:num>
  <w:num w:numId="5" w16cid:durableId="282151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4871073-53FC-4666-BF18-0DD0D8D7BFCC}"/>
  </w:docVars>
  <w:rsids>
    <w:rsidRoot w:val="00FF3D86"/>
    <w:rsid w:val="00166172"/>
    <w:rsid w:val="00203FF1"/>
    <w:rsid w:val="003F6804"/>
    <w:rsid w:val="0060571F"/>
    <w:rsid w:val="00734116"/>
    <w:rsid w:val="008A369C"/>
    <w:rsid w:val="00950588"/>
    <w:rsid w:val="009676FF"/>
    <w:rsid w:val="00A07589"/>
    <w:rsid w:val="00AC30DE"/>
    <w:rsid w:val="00C74F2E"/>
    <w:rsid w:val="00C84AED"/>
    <w:rsid w:val="00EB6329"/>
    <w:rsid w:val="00F57B5A"/>
    <w:rsid w:val="00FF3D86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6BB0"/>
  <w15:docId w15:val="{D2A9EAD9-705A-4BD3-99AC-541F5E7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ww-kancela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bww-kancela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4871073-53FC-4666-BF18-0DD0D8D7BF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Januchowska</dc:creator>
  <cp:lastModifiedBy>Autor</cp:lastModifiedBy>
  <cp:revision>8</cp:revision>
  <cp:lastPrinted>2024-02-13T11:54:00Z</cp:lastPrinted>
  <dcterms:created xsi:type="dcterms:W3CDTF">2024-03-01T14:42:00Z</dcterms:created>
  <dcterms:modified xsi:type="dcterms:W3CDTF">2024-03-22T14:56:00Z</dcterms:modified>
</cp:coreProperties>
</file>